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673F5">
      <w:pPr>
        <w:ind w:firstLine="480"/>
      </w:pPr>
    </w:p>
    <w:p w14:paraId="0D341888">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56EBACBB">
      <w:pPr>
        <w:ind w:firstLine="0" w:firstLineChars="0"/>
      </w:pPr>
    </w:p>
    <w:p w14:paraId="63E280C6">
      <w:pPr>
        <w:ind w:firstLine="0" w:firstLineChars="0"/>
      </w:pPr>
    </w:p>
    <w:p w14:paraId="2EEF32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99C6280">
      <w:pPr>
        <w:ind w:firstLine="480"/>
      </w:pPr>
    </w:p>
    <w:p w14:paraId="211EBE48">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0402心理学</w:t>
      </w:r>
      <w:r>
        <w:rPr>
          <w:rFonts w:hint="eastAsia" w:ascii="黑体" w:hAnsi="黑体" w:eastAsia="黑体" w:cs="黑体"/>
          <w:b/>
          <w:sz w:val="40"/>
          <w:szCs w:val="40"/>
        </w:rPr>
        <w:t>）</w:t>
      </w:r>
    </w:p>
    <w:p w14:paraId="289A653C">
      <w:pPr>
        <w:ind w:firstLine="0" w:firstLineChars="0"/>
      </w:pPr>
    </w:p>
    <w:p w14:paraId="711F2CE9">
      <w:pPr>
        <w:ind w:firstLine="480"/>
      </w:pPr>
    </w:p>
    <w:p w14:paraId="0E8D23C4"/>
    <w:p w14:paraId="25EE50B2">
      <w:pPr>
        <w:ind w:firstLine="480"/>
      </w:pPr>
    </w:p>
    <w:p w14:paraId="0B66C5AC">
      <w:pPr>
        <w:ind w:left="0" w:leftChars="0" w:firstLine="0" w:firstLineChars="0"/>
      </w:pPr>
    </w:p>
    <w:p w14:paraId="2FF8D4F6">
      <w:pPr>
        <w:ind w:firstLine="480"/>
      </w:pPr>
    </w:p>
    <w:p w14:paraId="4B473B0B">
      <w:pPr>
        <w:ind w:firstLine="480"/>
      </w:pPr>
    </w:p>
    <w:p w14:paraId="5B4C8719">
      <w:pPr>
        <w:ind w:firstLine="480"/>
      </w:pPr>
    </w:p>
    <w:p w14:paraId="001CE3C4">
      <w:pPr>
        <w:ind w:firstLine="480"/>
      </w:pPr>
    </w:p>
    <w:p w14:paraId="7EC3A190">
      <w:pPr>
        <w:ind w:firstLine="480"/>
      </w:pPr>
    </w:p>
    <w:p w14:paraId="237A3694">
      <w:pPr>
        <w:ind w:firstLine="480"/>
      </w:pPr>
    </w:p>
    <w:p w14:paraId="4EDFEB9B">
      <w:pPr>
        <w:ind w:firstLine="480"/>
      </w:pPr>
    </w:p>
    <w:p w14:paraId="645F26B2">
      <w:pPr>
        <w:ind w:firstLine="480"/>
      </w:pPr>
    </w:p>
    <w:p w14:paraId="2641D2D5">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00E8CB7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7128BEDC">
      <w:pPr>
        <w:pStyle w:val="2"/>
      </w:pPr>
      <w:r>
        <w:t>前 言</w:t>
      </w:r>
    </w:p>
    <w:p w14:paraId="46E632B2">
      <w:pPr>
        <w:ind w:firstLine="480"/>
      </w:pPr>
    </w:p>
    <w:p w14:paraId="328645BE">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05EF8C6D">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A29E2AE">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994E75C">
      <w:pPr>
        <w:pStyle w:val="2"/>
      </w:pPr>
      <w:r>
        <w:rPr>
          <w:rFonts w:hint="eastAsia"/>
        </w:rPr>
        <w:t>1</w:t>
      </w:r>
      <w:r>
        <w:rPr>
          <w:rFonts w:hint="eastAsia"/>
          <w:lang w:val="en-US" w:eastAsia="zh-CN"/>
        </w:rPr>
        <w:t xml:space="preserve"> </w:t>
      </w:r>
      <w:r>
        <w:rPr>
          <w:rFonts w:hint="eastAsia"/>
        </w:rPr>
        <w:t>学位论文的主要结构和排列顺序</w:t>
      </w:r>
    </w:p>
    <w:p w14:paraId="0AAE3774">
      <w:pPr>
        <w:ind w:firstLine="480"/>
      </w:pPr>
      <w:r>
        <w:t>学位论文</w:t>
      </w:r>
      <w:r>
        <w:rPr>
          <w:rFonts w:hint="eastAsia"/>
        </w:rPr>
        <w:t>一般应由十三个部分组成，排列顺序为：</w:t>
      </w:r>
    </w:p>
    <w:p w14:paraId="78EF3501">
      <w:pPr>
        <w:ind w:firstLine="480"/>
      </w:pPr>
      <w:r>
        <w:t>1</w:t>
      </w:r>
      <w:r>
        <w:rPr>
          <w:rFonts w:hint="eastAsia"/>
        </w:rPr>
        <w:t>）</w:t>
      </w:r>
      <w:r>
        <w:t>封面</w:t>
      </w:r>
    </w:p>
    <w:p w14:paraId="2EBE6C63">
      <w:pPr>
        <w:ind w:firstLine="480"/>
      </w:pPr>
      <w:r>
        <w:t>2</w:t>
      </w:r>
      <w:r>
        <w:rPr>
          <w:rFonts w:hint="eastAsia"/>
        </w:rPr>
        <w:t>）</w:t>
      </w:r>
      <w:r>
        <w:t>封面的英文翻译</w:t>
      </w:r>
    </w:p>
    <w:p w14:paraId="70A5EA35">
      <w:pPr>
        <w:ind w:firstLine="480"/>
      </w:pPr>
      <w:r>
        <w:t>3</w:t>
      </w:r>
      <w:r>
        <w:rPr>
          <w:rFonts w:hint="eastAsia"/>
        </w:rPr>
        <w:t>）</w:t>
      </w:r>
      <w:r>
        <w:t>答辩合格证明</w:t>
      </w:r>
    </w:p>
    <w:p w14:paraId="32AEB175">
      <w:pPr>
        <w:ind w:firstLine="480"/>
      </w:pPr>
      <w:r>
        <w:t>4</w:t>
      </w:r>
      <w:r>
        <w:rPr>
          <w:rFonts w:hint="eastAsia"/>
        </w:rPr>
        <w:t>）</w:t>
      </w:r>
      <w:r>
        <w:t>中文摘要</w:t>
      </w:r>
    </w:p>
    <w:p w14:paraId="5C305BD6">
      <w:pPr>
        <w:ind w:firstLine="480"/>
      </w:pPr>
      <w:r>
        <w:t>5</w:t>
      </w:r>
      <w:r>
        <w:rPr>
          <w:rFonts w:hint="eastAsia"/>
        </w:rPr>
        <w:t>）</w:t>
      </w:r>
      <w:r>
        <w:t>英文摘要</w:t>
      </w:r>
    </w:p>
    <w:p w14:paraId="3BA4C8E8">
      <w:pPr>
        <w:ind w:firstLine="480"/>
      </w:pPr>
      <w:r>
        <w:t>6</w:t>
      </w:r>
      <w:r>
        <w:rPr>
          <w:rFonts w:hint="eastAsia"/>
        </w:rPr>
        <w:t>）</w:t>
      </w:r>
      <w:r>
        <w:t>目录</w:t>
      </w:r>
    </w:p>
    <w:p w14:paraId="0FD6830A">
      <w:pPr>
        <w:ind w:firstLine="480"/>
      </w:pPr>
      <w:r>
        <w:t>7</w:t>
      </w:r>
      <w:r>
        <w:rPr>
          <w:rFonts w:hint="eastAsia"/>
        </w:rPr>
        <w:t>）</w:t>
      </w:r>
      <w:r>
        <w:t>图表清单</w:t>
      </w:r>
      <w:r>
        <w:rPr>
          <w:rFonts w:hint="eastAsia"/>
        </w:rPr>
        <w:t>及主要符号说明</w:t>
      </w:r>
      <w:r>
        <w:t>表（</w:t>
      </w:r>
      <w:r>
        <w:rPr>
          <w:rFonts w:hint="eastAsia"/>
        </w:rPr>
        <w:t>必要时</w:t>
      </w:r>
      <w:r>
        <w:t>）</w:t>
      </w:r>
    </w:p>
    <w:p w14:paraId="05C4FEED">
      <w:pPr>
        <w:ind w:firstLine="480"/>
      </w:pPr>
      <w:r>
        <w:t>8</w:t>
      </w:r>
      <w:r>
        <w:rPr>
          <w:rFonts w:hint="eastAsia"/>
        </w:rPr>
        <w:t>）</w:t>
      </w:r>
      <w:r>
        <w:t>主体部分</w:t>
      </w:r>
    </w:p>
    <w:p w14:paraId="292778F9">
      <w:pPr>
        <w:ind w:firstLine="480"/>
      </w:pPr>
      <w:r>
        <w:t>9</w:t>
      </w:r>
      <w:r>
        <w:rPr>
          <w:rFonts w:hint="eastAsia"/>
        </w:rPr>
        <w:t>）</w:t>
      </w:r>
      <w:r>
        <w:t>参考文献</w:t>
      </w:r>
    </w:p>
    <w:p w14:paraId="73FAA4E3">
      <w:pPr>
        <w:ind w:firstLine="480"/>
      </w:pPr>
      <w:r>
        <w:t>10</w:t>
      </w:r>
      <w:r>
        <w:rPr>
          <w:rFonts w:hint="eastAsia"/>
        </w:rPr>
        <w:t>）</w:t>
      </w:r>
      <w:r>
        <w:t>附录（</w:t>
      </w:r>
      <w:r>
        <w:rPr>
          <w:rFonts w:hint="eastAsia"/>
        </w:rPr>
        <w:t>必要时</w:t>
      </w:r>
      <w:r>
        <w:t>）</w:t>
      </w:r>
    </w:p>
    <w:p w14:paraId="452A66B7">
      <w:pPr>
        <w:ind w:firstLine="480"/>
      </w:pPr>
      <w:r>
        <w:t>11</w:t>
      </w:r>
      <w:r>
        <w:rPr>
          <w:rFonts w:hint="eastAsia"/>
        </w:rPr>
        <w:t>）致谢</w:t>
      </w:r>
    </w:p>
    <w:p w14:paraId="200B33EA">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7E9B2F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7940EB4B">
      <w:pPr>
        <w:pStyle w:val="2"/>
      </w:pPr>
      <w:r>
        <w:rPr>
          <w:rFonts w:hint="eastAsia"/>
        </w:rPr>
        <w:t>2 论文的书写规范</w:t>
      </w:r>
    </w:p>
    <w:p w14:paraId="48AA7042">
      <w:pPr>
        <w:pStyle w:val="3"/>
      </w:pPr>
      <w:r>
        <w:rPr>
          <w:rFonts w:hint="eastAsia"/>
        </w:rPr>
        <w:t xml:space="preserve">2.1 </w:t>
      </w:r>
      <w:r>
        <w:t>论文的文字及书写</w:t>
      </w:r>
    </w:p>
    <w:p w14:paraId="43E91F9B">
      <w:pPr>
        <w:numPr>
          <w:ilvl w:val="0"/>
          <w:numId w:val="1"/>
        </w:numPr>
        <w:ind w:firstLine="480"/>
        <w:rPr>
          <w:rFonts w:hint="eastAsia" w:eastAsia="宋体"/>
          <w:highlight w:val="none"/>
          <w:lang w:eastAsia="zh-CN"/>
        </w:rPr>
      </w:pPr>
      <w:r>
        <w:rPr>
          <w:rFonts w:hint="eastAsia"/>
          <w:highlight w:val="none"/>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w:t>
      </w:r>
      <w:r>
        <w:rPr>
          <w:rFonts w:hint="eastAsia"/>
          <w:highlight w:val="none"/>
          <w:lang w:eastAsia="zh-CN"/>
        </w:rPr>
        <w:t>。</w:t>
      </w:r>
      <w:r>
        <w:rPr>
          <w:rFonts w:hint="eastAsia"/>
          <w:highlight w:val="none"/>
        </w:rPr>
        <w:t>并附有中英文的论文摘要、关键词。</w:t>
      </w:r>
    </w:p>
    <w:p w14:paraId="145B3CB3">
      <w:pPr>
        <w:numPr>
          <w:ilvl w:val="0"/>
          <w:numId w:val="1"/>
        </w:numPr>
        <w:ind w:firstLine="480"/>
        <w:rPr>
          <w:rFonts w:hint="eastAsia" w:eastAsia="宋体"/>
          <w:highlight w:val="none"/>
          <w:lang w:eastAsia="zh-CN"/>
        </w:rPr>
      </w:pPr>
      <w:r>
        <w:rPr>
          <w:rFonts w:hint="eastAsia" w:eastAsia="宋体"/>
          <w:highlight w:val="none"/>
          <w:lang w:eastAsia="zh-CN"/>
        </w:rPr>
        <w:t>论文撰写应严格遵守学术规范，论文中如引用他人的论点或数据资料，必须注明出处，引用合作者的观点或研究成果时，要加注说明，否则将被视为剽窃行为</w:t>
      </w:r>
      <w:r>
        <w:rPr>
          <w:rFonts w:hint="eastAsia"/>
          <w:highlight w:val="none"/>
          <w:lang w:eastAsia="zh-CN"/>
        </w:rPr>
        <w:t>。</w:t>
      </w:r>
    </w:p>
    <w:p w14:paraId="566E1454">
      <w:pPr>
        <w:numPr>
          <w:ilvl w:val="0"/>
          <w:numId w:val="1"/>
        </w:numPr>
        <w:ind w:firstLine="480"/>
        <w:rPr>
          <w:highlight w:val="none"/>
        </w:rPr>
      </w:pPr>
      <w:r>
        <w:rPr>
          <w:rFonts w:hint="eastAsia"/>
          <w:highlight w:val="none"/>
        </w:rPr>
        <w:t>如果使用外文写学位论文须获得所在学位评定分委员会批准，</w:t>
      </w:r>
      <w:r>
        <w:rPr>
          <w:rFonts w:hint="eastAsia"/>
          <w:highlight w:val="none"/>
          <w:lang w:val="en-US" w:eastAsia="zh-CN"/>
        </w:rPr>
        <w:t>在附有常规中英文摘要的同时，</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53553685">
      <w:pPr>
        <w:numPr>
          <w:ilvl w:val="0"/>
          <w:numId w:val="1"/>
        </w:numPr>
        <w:ind w:firstLine="480"/>
        <w:rPr>
          <w:highlight w:val="none"/>
        </w:rPr>
      </w:pPr>
      <w:r>
        <w:rPr>
          <w:rFonts w:hint="eastAsia"/>
          <w:highlight w:val="none"/>
        </w:rPr>
        <w:t>硕士学位论文撰写时间一般应占研究生全部学习时间的二分之一</w:t>
      </w:r>
      <w:r>
        <w:rPr>
          <w:rFonts w:hint="eastAsia"/>
          <w:highlight w:val="none"/>
          <w:lang w:eastAsia="zh-CN"/>
        </w:rPr>
        <w:t>，</w:t>
      </w:r>
      <w:r>
        <w:rPr>
          <w:rFonts w:hint="eastAsia"/>
          <w:highlight w:val="none"/>
        </w:rPr>
        <w:t>论文字数要求一般为 2～3 万字。博士学位论文撰写时间至少应占整个博士阶段学习时间年限的三分之二</w:t>
      </w:r>
      <w:r>
        <w:rPr>
          <w:rFonts w:hint="eastAsia"/>
          <w:highlight w:val="none"/>
          <w:lang w:eastAsia="zh-CN"/>
        </w:rPr>
        <w:t>，</w:t>
      </w:r>
      <w:r>
        <w:rPr>
          <w:rFonts w:hint="eastAsia"/>
          <w:highlight w:val="none"/>
        </w:rPr>
        <w:t>其中博士学位论文字数要求一般不少于</w:t>
      </w:r>
      <w:r>
        <w:rPr>
          <w:rFonts w:hint="eastAsia"/>
          <w:highlight w:val="none"/>
          <w:lang w:val="en-US" w:eastAsia="zh-CN"/>
        </w:rPr>
        <w:t>8</w:t>
      </w:r>
      <w:r>
        <w:rPr>
          <w:rFonts w:hint="eastAsia"/>
          <w:highlight w:val="none"/>
        </w:rPr>
        <w:t>万字。</w:t>
      </w:r>
    </w:p>
    <w:p w14:paraId="7650FB49">
      <w:pPr>
        <w:pStyle w:val="3"/>
      </w:pPr>
      <w:r>
        <w:rPr>
          <w:rFonts w:hint="eastAsia"/>
        </w:rPr>
        <w:t xml:space="preserve">2.2 </w:t>
      </w:r>
      <w:r>
        <w:t>字体和字号</w:t>
      </w:r>
    </w:p>
    <w:p w14:paraId="35131900">
      <w:pPr>
        <w:ind w:firstLine="480"/>
      </w:pPr>
      <w:r>
        <w:rPr>
          <w:rFonts w:ascii="宋体" w:hAnsi="宋体"/>
          <w:kern w:val="0"/>
        </w:rPr>
        <w:t>论文</w:t>
      </w:r>
      <w:r>
        <w:t>题名</w:t>
      </w:r>
      <w:r>
        <w:rPr>
          <w:rFonts w:hint="eastAsia"/>
        </w:rPr>
        <w:t>：二</w:t>
      </w:r>
      <w:r>
        <w:t>号黑体</w:t>
      </w:r>
      <w:r>
        <w:rPr>
          <w:rFonts w:hint="eastAsia"/>
        </w:rPr>
        <w:t>，</w:t>
      </w:r>
      <w:r>
        <w:t>居中</w:t>
      </w:r>
    </w:p>
    <w:p w14:paraId="2089EFDD">
      <w:pPr>
        <w:ind w:firstLine="480"/>
      </w:pPr>
      <w:r>
        <w:t>封面日期</w:t>
      </w:r>
      <w:r>
        <w:rPr>
          <w:rFonts w:hint="eastAsia"/>
        </w:rPr>
        <w:t>：</w:t>
      </w:r>
      <w:r>
        <w:t>简体汉字书写，</w:t>
      </w:r>
      <w:r>
        <w:rPr>
          <w:rFonts w:hint="eastAsia"/>
        </w:rPr>
        <w:t>四</w:t>
      </w:r>
      <w:r>
        <w:t>号宋体，居中</w:t>
      </w:r>
    </w:p>
    <w:p w14:paraId="2168E99B">
      <w:pPr>
        <w:ind w:firstLine="480"/>
      </w:pPr>
      <w:r>
        <w:t>封面其他</w:t>
      </w:r>
      <w:r>
        <w:rPr>
          <w:rFonts w:hint="eastAsia"/>
        </w:rPr>
        <w:t>：四</w:t>
      </w:r>
      <w:r>
        <w:t>号宋体</w:t>
      </w:r>
    </w:p>
    <w:p w14:paraId="41C93199">
      <w:pPr>
        <w:ind w:firstLine="480"/>
      </w:pPr>
      <w:r>
        <w:rPr>
          <w:rFonts w:hint="eastAsia"/>
        </w:rPr>
        <w:t>一级章标题：小二号黑体，居中</w:t>
      </w:r>
    </w:p>
    <w:p w14:paraId="06ABDA84">
      <w:pPr>
        <w:ind w:firstLine="480"/>
      </w:pPr>
      <w:r>
        <w:rPr>
          <w:rFonts w:hint="eastAsia"/>
        </w:rPr>
        <w:t>二级节标题：小三号</w:t>
      </w:r>
      <w:r>
        <w:t>黑体</w:t>
      </w:r>
      <w:r>
        <w:rPr>
          <w:rFonts w:hint="eastAsia"/>
        </w:rPr>
        <w:t>，左顶格</w:t>
      </w:r>
    </w:p>
    <w:p w14:paraId="445CE02B">
      <w:pPr>
        <w:ind w:firstLine="480"/>
      </w:pPr>
      <w:r>
        <w:rPr>
          <w:rFonts w:hint="eastAsia"/>
        </w:rPr>
        <w:t>三级节标题：四号黑体，左顶格</w:t>
      </w:r>
    </w:p>
    <w:p w14:paraId="46A9C594">
      <w:pPr>
        <w:ind w:firstLine="480"/>
      </w:pPr>
      <w:r>
        <w:rPr>
          <w:rFonts w:hint="eastAsia"/>
        </w:rPr>
        <w:t>插图、表格标题：小四号黑体，居中</w:t>
      </w:r>
    </w:p>
    <w:p w14:paraId="212B83EF">
      <w:pPr>
        <w:ind w:firstLine="480"/>
      </w:pPr>
      <w:r>
        <w:rPr>
          <w:rFonts w:hint="eastAsia"/>
        </w:rPr>
        <w:t>表注和图注：五号宋体</w:t>
      </w:r>
    </w:p>
    <w:p w14:paraId="37C4521E">
      <w:pPr>
        <w:ind w:firstLine="480"/>
      </w:pPr>
      <w:r>
        <w:rPr>
          <w:rFonts w:hint="eastAsia"/>
        </w:rPr>
        <w:t>正文：小四号宋体，首行缩进两字符，两端对齐</w:t>
      </w:r>
    </w:p>
    <w:p w14:paraId="70ACC4D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5DF319">
      <w:pPr>
        <w:ind w:firstLine="480"/>
      </w:pPr>
      <w:r>
        <w:t>数字和字母：Times New Roman体</w:t>
      </w:r>
    </w:p>
    <w:p w14:paraId="13CE6E24">
      <w:pPr>
        <w:pStyle w:val="3"/>
      </w:pPr>
      <w:r>
        <w:rPr>
          <w:rFonts w:hint="eastAsia"/>
        </w:rPr>
        <w:t>2.3 页面设置</w:t>
      </w:r>
    </w:p>
    <w:p w14:paraId="69CC1D67">
      <w:pPr>
        <w:pStyle w:val="4"/>
      </w:pPr>
      <w:r>
        <w:rPr>
          <w:rFonts w:hint="eastAsia"/>
        </w:rPr>
        <w:t>2.3.1 页边距及行距</w:t>
      </w:r>
    </w:p>
    <w:p w14:paraId="7BFBF8A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9A47CC4">
      <w:pPr>
        <w:ind w:firstLine="480"/>
      </w:pPr>
      <w:r>
        <w:rPr>
          <w:rFonts w:hint="eastAsia"/>
        </w:rPr>
        <w:t>全文行距为1.5倍行距</w:t>
      </w:r>
      <w:r>
        <w:t>，段前、段后</w:t>
      </w:r>
      <w:r>
        <w:rPr>
          <w:rFonts w:hint="eastAsia"/>
        </w:rPr>
        <w:t>无空行（即空</w:t>
      </w:r>
      <w:r>
        <w:t>0行</w:t>
      </w:r>
      <w:r>
        <w:rPr>
          <w:rFonts w:hint="eastAsia"/>
        </w:rPr>
        <w:t>）</w:t>
      </w:r>
    </w:p>
    <w:p w14:paraId="142541BD">
      <w:pPr>
        <w:pStyle w:val="4"/>
      </w:pPr>
      <w:r>
        <w:rPr>
          <w:rFonts w:hint="eastAsia"/>
        </w:rPr>
        <w:t>2</w:t>
      </w:r>
      <w:r>
        <w:t>.</w:t>
      </w:r>
      <w:r>
        <w:rPr>
          <w:rFonts w:hint="eastAsia"/>
        </w:rPr>
        <w:t>3.2</w:t>
      </w:r>
      <w:r>
        <w:t xml:space="preserve"> 页眉</w:t>
      </w:r>
    </w:p>
    <w:p w14:paraId="3F52F9E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C6A1E8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CD674FD">
      <w:pPr>
        <w:pStyle w:val="4"/>
      </w:pPr>
      <w:r>
        <w:rPr>
          <w:rFonts w:hint="eastAsia"/>
        </w:rPr>
        <w:t xml:space="preserve">2.3.3 </w:t>
      </w:r>
      <w:r>
        <w:t>页码</w:t>
      </w:r>
    </w:p>
    <w:p w14:paraId="53B948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F466316">
      <w:pPr>
        <w:ind w:firstLine="480"/>
      </w:pPr>
      <w:r>
        <w:t>摘要、目录、图表清单、主要符号表采用罗马数字编连续码</w:t>
      </w:r>
      <w:r>
        <w:rPr>
          <w:rFonts w:hint="eastAsia"/>
        </w:rPr>
        <w:t>。</w:t>
      </w:r>
    </w:p>
    <w:p w14:paraId="5D0B238A">
      <w:pPr>
        <w:ind w:firstLine="480"/>
      </w:pPr>
      <w:r>
        <w:t>封面、</w:t>
      </w:r>
      <w:r>
        <w:rPr>
          <w:rFonts w:hint="eastAsia"/>
        </w:rPr>
        <w:t>英文内封</w:t>
      </w:r>
      <w:r>
        <w:t>、答辩合格证明不编页码</w:t>
      </w:r>
      <w:r>
        <w:rPr>
          <w:rFonts w:hint="eastAsia"/>
        </w:rPr>
        <w:t>。</w:t>
      </w:r>
    </w:p>
    <w:p w14:paraId="54CFE08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6C9D472">
      <w:pPr>
        <w:pStyle w:val="3"/>
      </w:pPr>
      <w:r>
        <w:rPr>
          <w:rFonts w:hint="eastAsia"/>
        </w:rPr>
        <w:t>2</w:t>
      </w:r>
      <w:r>
        <w:t>.</w:t>
      </w:r>
      <w:r>
        <w:rPr>
          <w:rFonts w:hint="eastAsia"/>
        </w:rPr>
        <w:t>4</w:t>
      </w:r>
      <w:r>
        <w:t xml:space="preserve"> 科学技术名词</w:t>
      </w:r>
    </w:p>
    <w:p w14:paraId="570212E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CF8B39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072D54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98C3936">
      <w:pPr>
        <w:numPr>
          <w:ilvl w:val="0"/>
          <w:numId w:val="2"/>
        </w:numPr>
        <w:ind w:firstLine="480"/>
      </w:pPr>
      <w:r>
        <w:t>尚未审定公布的科学技术名词</w:t>
      </w:r>
      <w:r>
        <w:rPr>
          <w:rFonts w:hint="eastAsia"/>
        </w:rPr>
        <w:t>，</w:t>
      </w:r>
      <w:r>
        <w:t>宜使用单义性强、贴近科学内涵或行业习惯的名词。</w:t>
      </w:r>
    </w:p>
    <w:p w14:paraId="401365B8">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E5A2221">
      <w:pPr>
        <w:numPr>
          <w:ilvl w:val="0"/>
          <w:numId w:val="2"/>
        </w:numPr>
        <w:ind w:firstLine="480"/>
      </w:pPr>
      <w:r>
        <w:t>同一篇论文使用的科学技术名词应保持前后一致。</w:t>
      </w:r>
    </w:p>
    <w:p w14:paraId="179AAFB1">
      <w:pPr>
        <w:pStyle w:val="3"/>
      </w:pPr>
      <w:r>
        <w:rPr>
          <w:rFonts w:hint="eastAsia"/>
        </w:rPr>
        <w:t>2</w:t>
      </w:r>
      <w:r>
        <w:t>.</w:t>
      </w:r>
      <w:r>
        <w:rPr>
          <w:rFonts w:hint="eastAsia"/>
        </w:rPr>
        <w:t>5</w:t>
      </w:r>
      <w:r>
        <w:t xml:space="preserve"> 量和单位</w:t>
      </w:r>
    </w:p>
    <w:p w14:paraId="6698D84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07762B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366B29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B43908">
      <w:pPr>
        <w:pStyle w:val="3"/>
      </w:pPr>
      <w:r>
        <w:rPr>
          <w:rFonts w:hint="eastAsia"/>
        </w:rPr>
        <w:t>2</w:t>
      </w:r>
      <w:r>
        <w:t>.</w:t>
      </w:r>
      <w:r>
        <w:rPr>
          <w:rFonts w:hint="eastAsia"/>
        </w:rPr>
        <w:t>6</w:t>
      </w:r>
      <w:r>
        <w:t xml:space="preserve"> 数字</w:t>
      </w:r>
    </w:p>
    <w:p w14:paraId="19A893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A6B95B">
      <w:pPr>
        <w:pStyle w:val="3"/>
        <w:rPr>
          <w:bCs/>
        </w:rPr>
      </w:pPr>
      <w:r>
        <w:rPr>
          <w:rFonts w:hint="eastAsia"/>
        </w:rPr>
        <w:t>2.7 图</w:t>
      </w:r>
    </w:p>
    <w:p w14:paraId="2A061E3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059E4BD">
      <w:pPr>
        <w:ind w:firstLine="480"/>
      </w:pPr>
      <w:r>
        <w:rPr>
          <w:rFonts w:hint="eastAsia"/>
        </w:rPr>
        <w:t>图宜有图题，图题置于图的编号之后，并空1个汉字的间隙。图的编号和图题应居中置于图下方，为一个整体，不得拆开写于两页。</w:t>
      </w:r>
    </w:p>
    <w:p w14:paraId="55252786">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1EAC922">
      <w:pPr>
        <w:pStyle w:val="3"/>
      </w:pPr>
      <w:r>
        <w:rPr>
          <w:rFonts w:hint="eastAsia"/>
        </w:rPr>
        <w:t>2</w:t>
      </w:r>
      <w:r>
        <w:t>.</w:t>
      </w:r>
      <w:r>
        <w:rPr>
          <w:rFonts w:hint="eastAsia"/>
        </w:rPr>
        <w:t>8</w:t>
      </w:r>
      <w:r>
        <w:t xml:space="preserve"> 表</w:t>
      </w:r>
    </w:p>
    <w:p w14:paraId="3EDFE9D2">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29FE9CB">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101B41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EBCFFF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9C73B8">
      <w:pPr>
        <w:pStyle w:val="3"/>
      </w:pPr>
      <w:r>
        <w:rPr>
          <w:rFonts w:hint="eastAsia"/>
        </w:rPr>
        <w:t>2</w:t>
      </w:r>
      <w:r>
        <w:t>.</w:t>
      </w:r>
      <w:r>
        <w:rPr>
          <w:rFonts w:hint="eastAsia"/>
        </w:rPr>
        <w:t>9</w:t>
      </w:r>
      <w:r>
        <w:t xml:space="preserve"> 公式</w:t>
      </w:r>
    </w:p>
    <w:p w14:paraId="4DE3E57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67921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A0B6547">
      <w:pPr>
        <w:pStyle w:val="3"/>
      </w:pPr>
      <w:r>
        <w:rPr>
          <w:rFonts w:hint="eastAsia"/>
        </w:rPr>
        <w:t>2</w:t>
      </w:r>
      <w:r>
        <w:t>.</w:t>
      </w:r>
      <w:r>
        <w:rPr>
          <w:rFonts w:hint="eastAsia"/>
        </w:rPr>
        <w:t>10</w:t>
      </w:r>
      <w:r>
        <w:t xml:space="preserve"> 注释</w:t>
      </w:r>
    </w:p>
    <w:p w14:paraId="2F9DF37A">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07C8FA">
      <w:pPr>
        <w:ind w:firstLine="480"/>
      </w:pPr>
      <w:r>
        <w:rPr>
          <w:rFonts w:hint="eastAsia"/>
        </w:rPr>
        <w:t>注释编号应与参考文献脚注的圈码相区别。注释序号用右上标1，2，3……（或在序号数字外加圈、（）等符号）标识。</w:t>
      </w:r>
    </w:p>
    <w:p w14:paraId="7643F01E">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B7E2762">
      <w:pPr>
        <w:pStyle w:val="2"/>
      </w:pPr>
      <w:r>
        <w:rPr>
          <w:rFonts w:hint="eastAsia"/>
        </w:rPr>
        <w:t>3 学位论文各部分的具体要求</w:t>
      </w:r>
    </w:p>
    <w:p w14:paraId="6C590DA5">
      <w:pPr>
        <w:pStyle w:val="3"/>
      </w:pPr>
      <w:r>
        <w:rPr>
          <w:rFonts w:hint="eastAsia"/>
        </w:rPr>
        <w:t>3.1 封面</w:t>
      </w:r>
    </w:p>
    <w:p w14:paraId="70748687">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E4E228E">
      <w:pPr>
        <w:ind w:firstLine="480"/>
        <w:rPr>
          <w:rFonts w:hint="eastAsia"/>
        </w:rPr>
      </w:pPr>
      <w:bookmarkStart w:id="0" w:name="_GoBack"/>
      <w:bookmarkEnd w:id="0"/>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C7724E7">
      <w:pPr>
        <w:ind w:firstLine="480"/>
      </w:pPr>
      <w:r>
        <w:t>分类号、UDC：不填写。</w:t>
      </w:r>
    </w:p>
    <w:p w14:paraId="33CBE5A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0279126">
      <w:pPr>
        <w:ind w:firstLine="480"/>
      </w:pPr>
      <w:r>
        <w:t>学号：填写</w:t>
      </w:r>
      <w:r>
        <w:rPr>
          <w:rFonts w:hint="eastAsia"/>
        </w:rPr>
        <w:t>学位申请人的</w:t>
      </w:r>
      <w:r>
        <w:t>学号。</w:t>
      </w:r>
    </w:p>
    <w:p w14:paraId="259834D7">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D1728F">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B844B4C">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354444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BAF5BB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376CC160">
      <w:pPr>
        <w:ind w:firstLine="480"/>
      </w:pPr>
      <w:r>
        <w:rPr>
          <w:rFonts w:hint="eastAsia"/>
        </w:rPr>
        <w:t>论文完成时间：填写学位论文最终定稿打印成文的年月，封面的日期用汉字书写，如二〇二四年六月、二〇二四年十二月</w:t>
      </w:r>
      <w:r>
        <w:t>。</w:t>
      </w:r>
    </w:p>
    <w:p w14:paraId="0A4912C1">
      <w:pPr>
        <w:pStyle w:val="3"/>
      </w:pPr>
      <w:r>
        <w:rPr>
          <w:rFonts w:hint="eastAsia"/>
        </w:rPr>
        <w:t xml:space="preserve">3.2 </w:t>
      </w:r>
      <w:r>
        <w:t>封面的英文翻译</w:t>
      </w:r>
    </w:p>
    <w:p w14:paraId="3FD380F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BFD91D5">
      <w:pPr>
        <w:pStyle w:val="3"/>
      </w:pPr>
      <w:r>
        <w:rPr>
          <w:rFonts w:hint="eastAsia"/>
        </w:rPr>
        <w:t>3.3 答辩合格证明</w:t>
      </w:r>
    </w:p>
    <w:p w14:paraId="67B11B0A">
      <w:pPr>
        <w:ind w:firstLine="480"/>
      </w:pPr>
      <w:r>
        <w:t>答辩合格证明由答辩秘书用电脑填写完整后，打印并加盖学院公章。存档版本的学位论文须附上答辩合格证明页，纸质版本论文装订入册，电子版本论文插入彩色扫描件。</w:t>
      </w:r>
    </w:p>
    <w:p w14:paraId="05140C0D">
      <w:pPr>
        <w:pStyle w:val="3"/>
      </w:pPr>
      <w:r>
        <w:rPr>
          <w:rFonts w:hint="eastAsia"/>
        </w:rPr>
        <w:t>3.4 中文摘要与关键词</w:t>
      </w:r>
    </w:p>
    <w:p w14:paraId="03469C93">
      <w:pPr>
        <w:ind w:firstLine="480"/>
        <w:rPr>
          <w:rFonts w:hint="eastAsia"/>
          <w:highlight w:val="none"/>
        </w:rPr>
      </w:pPr>
      <w:r>
        <w:rPr>
          <w:rFonts w:hint="eastAsia"/>
          <w:highlight w:val="none"/>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w:t>
      </w:r>
      <w:r>
        <w:rPr>
          <w:rFonts w:hint="eastAsia"/>
          <w:highlight w:val="none"/>
          <w:lang w:val="en-US" w:eastAsia="zh-CN"/>
        </w:rPr>
        <w:t>不超过</w:t>
      </w:r>
      <w:r>
        <w:rPr>
          <w:rFonts w:hint="eastAsia"/>
          <w:highlight w:val="none"/>
        </w:rPr>
        <w:t>1000字。博士论文的中文摘要 1200 字左右。外文摘要应是中文摘要的翻译，所表述的内容应与中文摘要一致。</w:t>
      </w:r>
    </w:p>
    <w:p w14:paraId="0BE0D444">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lang w:val="en-US" w:eastAsia="zh-CN"/>
        </w:rPr>
        <w:t>5</w:t>
      </w:r>
      <w:r>
        <w:rPr>
          <w:rFonts w:hint="eastAsia"/>
          <w:highlight w:val="none"/>
        </w:rPr>
        <w:t>个词。</w:t>
      </w:r>
    </w:p>
    <w:p w14:paraId="29A3B21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85E6E3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4E90BC3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6E75C5E">
      <w:pPr>
        <w:ind w:firstLine="480"/>
        <w:rPr>
          <w:rFonts w:ascii="宋体" w:hAnsi="宋体"/>
          <w:kern w:val="0"/>
        </w:rPr>
      </w:pPr>
      <w:r>
        <w:rPr>
          <w:rFonts w:hint="eastAsia" w:ascii="宋体" w:hAnsi="宋体"/>
          <w:kern w:val="0"/>
        </w:rPr>
        <w:t>摘要文字之后隔一行左顶格书写：</w:t>
      </w:r>
    </w:p>
    <w:p w14:paraId="518A7DB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6EA0F1D">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89E03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rFonts w:hint="eastAsia" w:ascii="宋体" w:hAnsi="宋体"/>
          <w:kern w:val="0"/>
          <w:highlight w:val="none"/>
        </w:rPr>
        <w:t>～</w:t>
      </w:r>
      <w:r>
        <w:rPr>
          <w:rFonts w:hint="eastAsia" w:eastAsia="仿宋_GB2312"/>
          <w:kern w:val="0"/>
          <w:sz w:val="21"/>
          <w:szCs w:val="21"/>
          <w:highlight w:val="none"/>
          <w:lang w:val="en-US" w:eastAsia="zh-CN"/>
        </w:rPr>
        <w:t>5</w:t>
      </w:r>
      <w:r>
        <w:rPr>
          <w:rFonts w:hint="eastAsia" w:ascii="宋体" w:hAnsi="宋体"/>
          <w:kern w:val="0"/>
          <w:sz w:val="21"/>
          <w:szCs w:val="21"/>
          <w:highlight w:val="none"/>
        </w:rPr>
        <w:t>个，中</w:t>
      </w:r>
      <w:r>
        <w:rPr>
          <w:rFonts w:hint="eastAsia" w:ascii="宋体" w:hAnsi="宋体"/>
          <w:kern w:val="0"/>
          <w:sz w:val="21"/>
          <w:szCs w:val="21"/>
        </w:rPr>
        <w:t>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931AD2">
      <w:pPr>
        <w:pStyle w:val="3"/>
      </w:pPr>
      <w:r>
        <w:rPr>
          <w:rFonts w:hint="eastAsia"/>
        </w:rPr>
        <w:t>3.5 英文摘要与关键词</w:t>
      </w:r>
    </w:p>
    <w:p w14:paraId="16904FCE">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261EEBD">
      <w:pPr>
        <w:pStyle w:val="3"/>
      </w:pPr>
      <w:r>
        <w:rPr>
          <w:rFonts w:hint="eastAsia"/>
        </w:rPr>
        <w:t>3.6 目录</w:t>
      </w:r>
    </w:p>
    <w:p w14:paraId="421BD0FF">
      <w:pPr>
        <w:ind w:firstLine="480"/>
        <w:rPr>
          <w:rFonts w:hint="eastAsia"/>
          <w:highlight w:val="none"/>
        </w:rPr>
      </w:pPr>
      <w:r>
        <w:rPr>
          <w:highlight w:val="none"/>
        </w:rPr>
        <w:t>目录</w:t>
      </w:r>
      <w:r>
        <w:rPr>
          <w:rFonts w:hint="eastAsia"/>
          <w:highlight w:val="none"/>
        </w:rPr>
        <w:t>应能清楚表明各章节的层次关系</w:t>
      </w:r>
      <w:r>
        <w:rPr>
          <w:rFonts w:hint="eastAsia"/>
          <w:highlight w:val="none"/>
          <w:lang w:eastAsia="zh-CN"/>
        </w:rPr>
        <w:t>，</w:t>
      </w:r>
      <w:r>
        <w:rPr>
          <w:highlight w:val="none"/>
        </w:rPr>
        <w:t>由论文的章、节、附</w:t>
      </w:r>
      <w:r>
        <w:rPr>
          <w:rFonts w:hint="eastAsia"/>
          <w:highlight w:val="none"/>
        </w:rPr>
        <w:t>录等序号、名称和页码组成，一般从学位论文正文部分（第1章</w:t>
      </w:r>
      <w:r>
        <w:rPr>
          <w:rFonts w:hint="eastAsia"/>
          <w:highlight w:val="none"/>
          <w:lang w:val="en-US" w:eastAsia="zh-CN"/>
        </w:rPr>
        <w:t>或“1”</w:t>
      </w:r>
      <w:r>
        <w:rPr>
          <w:rFonts w:hint="eastAsia"/>
          <w:highlight w:val="none"/>
        </w:rPr>
        <w:t>）开始。目录之前的内容及目录本身不列入目录内。</w:t>
      </w:r>
    </w:p>
    <w:p w14:paraId="3A964BF6">
      <w:pPr>
        <w:ind w:firstLine="480"/>
        <w:rPr>
          <w:rFonts w:hint="eastAsia"/>
          <w:highlight w:val="none"/>
        </w:rPr>
      </w:pPr>
      <w:r>
        <w:rPr>
          <w:rFonts w:hint="eastAsia"/>
          <w:highlight w:val="none"/>
        </w:rPr>
        <w:t>页首居中打印“目录”二字(小二黑体)，两字间空一个汉字符位。下空两行为章、节、款及其开始页码。目录中各层次标题与正文层次标题一致，各层次标题序号和题名间空一汉字符位，一般不超过3级层次。</w:t>
      </w:r>
    </w:p>
    <w:p w14:paraId="3CFEB91F">
      <w:pPr>
        <w:ind w:firstLine="480"/>
        <w:rPr>
          <w:rFonts w:hint="eastAsia"/>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1256B875">
      <w:pPr>
        <w:ind w:firstLine="480"/>
        <w:rPr>
          <w:rFonts w:hint="eastAsia"/>
          <w:highlight w:val="none"/>
        </w:rPr>
      </w:pPr>
      <w:r>
        <w:rPr>
          <w:rFonts w:hint="eastAsia"/>
          <w:highlight w:val="none"/>
        </w:rPr>
        <w:t>*摘要和目录页的页码单独用以下序号“Ⅰ、Ⅱ、Ⅲ……”排，不与正文以同一种格式连排。</w:t>
      </w:r>
    </w:p>
    <w:p w14:paraId="4B5B2923">
      <w:pPr>
        <w:pStyle w:val="3"/>
        <w:rPr>
          <w:highlight w:val="none"/>
        </w:rPr>
      </w:pPr>
      <w:r>
        <w:rPr>
          <w:rFonts w:hint="eastAsia"/>
          <w:highlight w:val="none"/>
        </w:rPr>
        <w:t>3.7 主要符号说明表</w:t>
      </w:r>
    </w:p>
    <w:p w14:paraId="31AA790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FEBE74F">
      <w:pPr>
        <w:pStyle w:val="3"/>
      </w:pPr>
      <w:r>
        <w:rPr>
          <w:rFonts w:hint="eastAsia"/>
        </w:rPr>
        <w:t>3.8 主体</w:t>
      </w:r>
      <w:r>
        <w:t>部分</w:t>
      </w:r>
    </w:p>
    <w:p w14:paraId="16D45A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F8A30EB">
      <w:pPr>
        <w:pStyle w:val="4"/>
      </w:pPr>
      <w:r>
        <w:rPr>
          <w:rFonts w:hint="eastAsia"/>
        </w:rPr>
        <w:t>3.8.1 章节编号</w:t>
      </w:r>
    </w:p>
    <w:p w14:paraId="6C32A7F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F99616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10FDB5D">
      <w:pPr>
        <w:ind w:firstLine="480"/>
        <w:rPr>
          <w:highlight w:val="none"/>
        </w:rPr>
      </w:pPr>
      <w:r>
        <w:rPr>
          <w:rFonts w:hint="eastAsia"/>
          <w:highlight w:val="none"/>
        </w:rPr>
        <w:t>博士学位论文建议按第一级（“第一章”）、第二级（“第一节”）、第三级（“</w:t>
      </w:r>
      <w:r>
        <w:rPr>
          <w:rFonts w:hint="eastAsia"/>
          <w:highlight w:val="none"/>
          <w:lang w:val="en-US" w:eastAsia="zh-CN"/>
        </w:rPr>
        <w:t>1</w:t>
      </w:r>
      <w:r>
        <w:rPr>
          <w:rFonts w:hint="eastAsia"/>
          <w:highlight w:val="none"/>
        </w:rPr>
        <w:t>”）的格式编写；硕士学位论文建议按第一级（“1”）、第二级（“1.1”）、第三级（“1.1.1”）的格式编写。</w:t>
      </w:r>
    </w:p>
    <w:p w14:paraId="0C8EAF12">
      <w:pPr>
        <w:pStyle w:val="4"/>
      </w:pPr>
      <w:r>
        <w:rPr>
          <w:rFonts w:hint="eastAsia"/>
        </w:rPr>
        <w:t>3.8.2</w:t>
      </w:r>
      <w:r>
        <w:t xml:space="preserve"> 列项说明编号</w:t>
      </w:r>
    </w:p>
    <w:p w14:paraId="1B96379C">
      <w:pPr>
        <w:ind w:firstLine="480"/>
      </w:pPr>
      <w:r>
        <w:rPr>
          <w:rFonts w:hint="eastAsia"/>
        </w:rPr>
        <w:t>列项说明指论文的某些内容需要分条或分款来说明的一类表述形式。</w:t>
      </w:r>
    </w:p>
    <w:p w14:paraId="440A43D1">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7482BD4">
      <w:pPr>
        <w:ind w:firstLine="480"/>
      </w:pPr>
      <w:r>
        <w:rPr>
          <w:rFonts w:hint="eastAsia"/>
        </w:rPr>
        <w:t>如果论文中已经把形式为“（1）”“（2）”的编号作为数学式的序号，则不宜将其用于列项说明。</w:t>
      </w:r>
    </w:p>
    <w:p w14:paraId="217E6C71">
      <w:pPr>
        <w:pStyle w:val="4"/>
      </w:pPr>
      <w:r>
        <w:rPr>
          <w:rFonts w:hint="eastAsia"/>
        </w:rPr>
        <w:t xml:space="preserve">3.8.3 </w:t>
      </w:r>
      <w:r>
        <w:t>绪论（引言</w:t>
      </w:r>
      <w:r>
        <w:rPr>
          <w:rFonts w:hint="eastAsia"/>
        </w:rPr>
        <w:t>）</w:t>
      </w:r>
    </w:p>
    <w:p w14:paraId="15BB7F73">
      <w:pPr>
        <w:ind w:firstLine="480"/>
      </w:pPr>
      <w:r>
        <w:t>绪论（引言</w:t>
      </w:r>
      <w:r>
        <w:rPr>
          <w:rFonts w:hint="eastAsia"/>
        </w:rPr>
        <w:t>）</w:t>
      </w:r>
      <w:r>
        <w:rPr>
          <w:rFonts w:hint="eastAsia"/>
          <w:lang w:val="en-US" w:eastAsia="zh-CN"/>
        </w:rPr>
        <w:t>是论文主体第一部分，</w:t>
      </w:r>
      <w:r>
        <w:t>内容应包括：选题的背景和意义，文献综述及研究现状，</w:t>
      </w:r>
      <w:r>
        <w:rPr>
          <w:rFonts w:hint="eastAsia"/>
        </w:rPr>
        <w:t>选题依据，提出的科学问题以及研究意义</w:t>
      </w:r>
      <w:r>
        <w:t>等。</w:t>
      </w:r>
    </w:p>
    <w:p w14:paraId="1CA2803F">
      <w:pPr>
        <w:pStyle w:val="4"/>
      </w:pPr>
      <w:r>
        <w:rPr>
          <w:rFonts w:hint="eastAsia"/>
        </w:rPr>
        <w:t xml:space="preserve">3.8.4 </w:t>
      </w:r>
      <w:r>
        <w:t>论文</w:t>
      </w:r>
      <w:r>
        <w:rPr>
          <w:rFonts w:hint="eastAsia"/>
        </w:rPr>
        <w:t>正文</w:t>
      </w:r>
    </w:p>
    <w:p w14:paraId="676F705B">
      <w:pPr>
        <w:ind w:firstLine="480"/>
        <w:rPr>
          <w:rFonts w:hint="eastAsia"/>
          <w:highlight w:val="none"/>
        </w:rPr>
      </w:pPr>
      <w:r>
        <w:rPr>
          <w:rFonts w:hint="eastAsia"/>
          <w:highlight w:val="none"/>
        </w:rPr>
        <w:t>论文正文是论文的核心部分</w:t>
      </w:r>
      <w:r>
        <w:rPr>
          <w:highlight w:val="none"/>
        </w:rPr>
        <w:t>。</w:t>
      </w:r>
      <w:r>
        <w:rPr>
          <w:rFonts w:hint="eastAsia"/>
          <w:highlight w:val="none"/>
        </w:rPr>
        <w:t>正文</w:t>
      </w:r>
      <w:r>
        <w:rPr>
          <w:highlight w:val="none"/>
        </w:rPr>
        <w:t>论述部分应层次分明、数据可靠、图表规范</w:t>
      </w:r>
      <w:r>
        <w:rPr>
          <w:rFonts w:hint="eastAsia"/>
          <w:highlight w:val="none"/>
        </w:rPr>
        <w:t>、</w:t>
      </w:r>
      <w:r>
        <w:rPr>
          <w:rFonts w:hint="eastAsia"/>
          <w:highlight w:val="none"/>
          <w:lang w:eastAsia="zh-CN"/>
        </w:rPr>
        <w:t>文字简练</w:t>
      </w:r>
      <w:r>
        <w:rPr>
          <w:highlight w:val="none"/>
        </w:rPr>
        <w:t>、说明透彻、</w:t>
      </w:r>
      <w:r>
        <w:rPr>
          <w:rFonts w:hint="eastAsia"/>
          <w:highlight w:val="none"/>
        </w:rPr>
        <w:t>论证充分、</w:t>
      </w:r>
      <w:r>
        <w:rPr>
          <w:highlight w:val="none"/>
        </w:rPr>
        <w:t>推理严谨、立论正确</w:t>
      </w:r>
      <w:r>
        <w:rPr>
          <w:rFonts w:hint="eastAsia"/>
          <w:highlight w:val="none"/>
        </w:rPr>
        <w:t>。如果论文由一个实证研究组成，建议</w:t>
      </w:r>
      <w:r>
        <w:rPr>
          <w:rFonts w:hint="eastAsia"/>
          <w:highlight w:val="none"/>
          <w:lang w:val="en-US" w:eastAsia="zh-CN"/>
        </w:rPr>
        <w:t>依次</w:t>
      </w:r>
      <w:r>
        <w:rPr>
          <w:rFonts w:hint="eastAsia"/>
          <w:highlight w:val="none"/>
        </w:rPr>
        <w:t>呈现研究方法、研究结果</w:t>
      </w:r>
      <w:r>
        <w:rPr>
          <w:rFonts w:hint="eastAsia"/>
          <w:highlight w:val="none"/>
          <w:lang w:eastAsia="zh-CN"/>
        </w:rPr>
        <w:t>、</w:t>
      </w:r>
      <w:r>
        <w:rPr>
          <w:rFonts w:hint="eastAsia"/>
          <w:highlight w:val="none"/>
          <w:lang w:val="en-US" w:eastAsia="zh-CN"/>
        </w:rPr>
        <w:t>综合讨论与结论</w:t>
      </w:r>
      <w:r>
        <w:rPr>
          <w:rFonts w:hint="eastAsia"/>
          <w:highlight w:val="none"/>
        </w:rPr>
        <w:t>。如果论文由一系列研究组成，建议</w:t>
      </w:r>
      <w:r>
        <w:rPr>
          <w:rFonts w:hint="eastAsia"/>
          <w:highlight w:val="none"/>
          <w:lang w:val="en-US" w:eastAsia="zh-CN"/>
        </w:rPr>
        <w:t>先依次</w:t>
      </w:r>
      <w:r>
        <w:rPr>
          <w:rFonts w:hint="eastAsia"/>
          <w:highlight w:val="none"/>
        </w:rPr>
        <w:t>呈现每个研究（研究目的、研究方法、研究结果、讨论）</w:t>
      </w:r>
      <w:r>
        <w:rPr>
          <w:rFonts w:hint="eastAsia"/>
          <w:highlight w:val="none"/>
          <w:lang w:eastAsia="zh-CN"/>
        </w:rPr>
        <w:t>，</w:t>
      </w:r>
      <w:r>
        <w:rPr>
          <w:rFonts w:hint="eastAsia"/>
          <w:highlight w:val="none"/>
          <w:lang w:val="en-US" w:eastAsia="zh-CN"/>
        </w:rPr>
        <w:t>最后是</w:t>
      </w:r>
      <w:r>
        <w:rPr>
          <w:rFonts w:hint="eastAsia"/>
          <w:highlight w:val="none"/>
        </w:rPr>
        <w:t>综合讨论</w:t>
      </w:r>
      <w:r>
        <w:rPr>
          <w:rFonts w:hint="eastAsia"/>
          <w:highlight w:val="none"/>
          <w:lang w:val="en-US" w:eastAsia="zh-CN"/>
        </w:rPr>
        <w:t>与结论</w:t>
      </w:r>
      <w:r>
        <w:rPr>
          <w:rFonts w:hint="eastAsia"/>
          <w:highlight w:val="none"/>
        </w:rPr>
        <w:t>。正文的总体要求是：实事求是、论据充分、逻辑清楚、层次分明、文字流畅、数据真实可靠。</w:t>
      </w:r>
    </w:p>
    <w:p w14:paraId="09F09A0C">
      <w:pPr>
        <w:ind w:firstLine="480"/>
        <w:rPr>
          <w:rFonts w:hint="eastAsia"/>
          <w:highlight w:val="none"/>
        </w:rPr>
      </w:pPr>
      <w:r>
        <w:rPr>
          <w:rFonts w:hint="eastAsia"/>
          <w:highlight w:val="none"/>
        </w:rPr>
        <w:t>绪论和正文内容要使用标准宋体小</w:t>
      </w:r>
      <w:r>
        <w:rPr>
          <w:rFonts w:hint="eastAsia"/>
          <w:highlight w:val="none"/>
          <w:lang w:val="en-US" w:eastAsia="zh-CN"/>
        </w:rPr>
        <w:t>四</w:t>
      </w:r>
      <w:r>
        <w:rPr>
          <w:rFonts w:hint="eastAsia"/>
          <w:highlight w:val="none"/>
        </w:rPr>
        <w:t>号汉字，</w:t>
      </w:r>
      <w:r>
        <w:rPr>
          <w:rFonts w:hint="eastAsia"/>
          <w:highlight w:val="none"/>
          <w:lang w:val="en-US" w:eastAsia="zh-CN"/>
        </w:rPr>
        <w:t>一级</w:t>
      </w:r>
      <w:r>
        <w:rPr>
          <w:rFonts w:hint="eastAsia"/>
          <w:highlight w:val="none"/>
        </w:rPr>
        <w:t>标题列于页首以</w:t>
      </w:r>
      <w:r>
        <w:rPr>
          <w:rFonts w:hint="eastAsia"/>
          <w:highlight w:val="none"/>
          <w:lang w:val="en-US" w:eastAsia="zh-CN"/>
        </w:rPr>
        <w:t>小二号黑体</w:t>
      </w:r>
      <w:r>
        <w:rPr>
          <w:rFonts w:hint="eastAsia"/>
          <w:highlight w:val="none"/>
        </w:rPr>
        <w:t>字，加粗居中打印；</w:t>
      </w:r>
      <w:r>
        <w:rPr>
          <w:rFonts w:hint="eastAsia"/>
          <w:highlight w:val="none"/>
          <w:lang w:val="en-US" w:eastAsia="zh-CN"/>
        </w:rPr>
        <w:t>二级标题</w:t>
      </w:r>
      <w:r>
        <w:rPr>
          <w:rFonts w:hint="eastAsia"/>
          <w:highlight w:val="none"/>
        </w:rPr>
        <w:t>以小三号</w:t>
      </w:r>
      <w:r>
        <w:rPr>
          <w:rFonts w:hint="eastAsia"/>
          <w:highlight w:val="none"/>
          <w:lang w:val="en-US" w:eastAsia="zh-CN"/>
        </w:rPr>
        <w:t>黑</w:t>
      </w:r>
      <w:r>
        <w:rPr>
          <w:rFonts w:hint="eastAsia"/>
          <w:highlight w:val="none"/>
        </w:rPr>
        <w:t>体字打印；</w:t>
      </w:r>
      <w:r>
        <w:rPr>
          <w:rFonts w:hint="eastAsia"/>
          <w:highlight w:val="none"/>
          <w:lang w:val="en-US" w:eastAsia="zh-CN"/>
        </w:rPr>
        <w:t>三级</w:t>
      </w:r>
      <w:r>
        <w:rPr>
          <w:rFonts w:hint="eastAsia"/>
          <w:highlight w:val="none"/>
        </w:rPr>
        <w:t>标题以四号</w:t>
      </w:r>
      <w:r>
        <w:rPr>
          <w:rFonts w:hint="eastAsia"/>
          <w:highlight w:val="none"/>
          <w:lang w:val="en-US" w:eastAsia="zh-CN"/>
        </w:rPr>
        <w:t>黑</w:t>
      </w:r>
      <w:r>
        <w:rPr>
          <w:rFonts w:hint="eastAsia"/>
          <w:highlight w:val="none"/>
        </w:rPr>
        <w:t>体字左起打印。</w:t>
      </w:r>
      <w:r>
        <w:rPr>
          <w:rFonts w:hint="eastAsia"/>
          <w:highlight w:val="none"/>
          <w:lang w:val="en-US" w:eastAsia="zh-CN"/>
        </w:rPr>
        <w:t>四号标题</w:t>
      </w:r>
      <w:r>
        <w:rPr>
          <w:rFonts w:hint="eastAsia"/>
          <w:highlight w:val="none"/>
        </w:rPr>
        <w:t>下如果还有标题以小四号宋体字加粗打印。换行后打印论文正文。绪论和正文部分每页的页眉需打印学位论文题目，每页页码以阿拉伯数字形式（宋体五号字）打印在页面低端中间位置。</w:t>
      </w:r>
    </w:p>
    <w:p w14:paraId="70B04761">
      <w:pPr>
        <w:ind w:firstLine="480"/>
        <w:rPr>
          <w:rFonts w:hint="eastAsia"/>
          <w:highlight w:val="none"/>
        </w:rPr>
      </w:pPr>
      <w:r>
        <w:rPr>
          <w:rFonts w:hint="eastAsia"/>
          <w:highlight w:val="none"/>
        </w:rPr>
        <w:t>正文中的注释：选用“脚注”格式，注释的序号标示在注释处右上角，注释的内容则按序码排在加注处所在页的页下，序码每页单独排序。</w:t>
      </w:r>
    </w:p>
    <w:p w14:paraId="5F98162D">
      <w:pPr>
        <w:pStyle w:val="4"/>
      </w:pPr>
      <w:r>
        <w:rPr>
          <w:rFonts w:hint="eastAsia"/>
        </w:rPr>
        <w:t xml:space="preserve">3.8.5 </w:t>
      </w:r>
      <w:r>
        <w:t>结论</w:t>
      </w:r>
    </w:p>
    <w:p w14:paraId="6F92892A">
      <w:pPr>
        <w:ind w:firstLine="480"/>
      </w:pPr>
      <w:r>
        <w:t>结论是对整个</w:t>
      </w:r>
      <w:r>
        <w:rPr>
          <w:rFonts w:hint="eastAsia" w:ascii="宋体" w:hAnsi="宋体"/>
          <w:kern w:val="0"/>
        </w:rPr>
        <w:t>学位论文</w:t>
      </w:r>
      <w:r>
        <w:t>研究成果的总结，是全文最终的、总体的结论，不是正文中各段小结的简单重复。</w:t>
      </w:r>
    </w:p>
    <w:p w14:paraId="1B9DC898">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255394">
      <w:pPr>
        <w:pStyle w:val="3"/>
        <w:rPr>
          <w:rFonts w:hint="eastAsia"/>
        </w:rPr>
      </w:pPr>
      <w:r>
        <w:rPr>
          <w:rFonts w:hint="eastAsia"/>
        </w:rPr>
        <w:t>3.9 参考文献</w:t>
      </w:r>
    </w:p>
    <w:p w14:paraId="59EABFA8">
      <w:pPr>
        <w:ind w:left="0" w:leftChars="0" w:firstLine="480" w:firstLineChars="200"/>
        <w:rPr>
          <w:rFonts w:hint="eastAsia"/>
          <w:highlight w:val="none"/>
          <w:lang w:val="en-US" w:eastAsia="zh-CN"/>
        </w:rPr>
      </w:pPr>
      <w:r>
        <w:rPr>
          <w:rFonts w:hint="eastAsia"/>
          <w:highlight w:val="none"/>
          <w:lang w:val="en-US" w:eastAsia="zh-CN"/>
        </w:rPr>
        <w:t>“参考文献”为论文中所有引文、引用观点以及对论文有重要影响和启发的文献；参考文献的排列按照 APA 格式列在本部分末尾。</w:t>
      </w:r>
    </w:p>
    <w:p w14:paraId="29DF22D7">
      <w:pPr>
        <w:ind w:left="0" w:leftChars="0" w:firstLine="480" w:firstLineChars="200"/>
        <w:rPr>
          <w:rFonts w:hint="default"/>
        </w:rPr>
      </w:pP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133AED94">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5290739E">
      <w:pPr>
        <w:spacing w:line="240" w:lineRule="auto"/>
        <w:rPr>
          <w:rFonts w:hint="default" w:ascii="Times New Roman" w:hAnsi="Times New Roman" w:eastAsia="宋体" w:cs="Times New Roman"/>
          <w:bCs/>
          <w:sz w:val="28"/>
          <w:szCs w:val="28"/>
        </w:rPr>
      </w:pPr>
    </w:p>
    <w:p w14:paraId="3CF9A948">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39A305F">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6A556107">
      <w:pPr>
        <w:spacing w:line="240" w:lineRule="auto"/>
        <w:rPr>
          <w:rFonts w:hint="default" w:ascii="Times New Roman" w:hAnsi="Times New Roman" w:eastAsia="宋体" w:cs="Times New Roman"/>
          <w:bCs/>
          <w:sz w:val="24"/>
          <w:szCs w:val="24"/>
        </w:rPr>
      </w:pPr>
    </w:p>
    <w:p w14:paraId="38CB0BE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14F40973">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68316DA4">
      <w:pPr>
        <w:spacing w:line="240" w:lineRule="auto"/>
        <w:rPr>
          <w:rFonts w:hint="default" w:ascii="Times New Roman" w:hAnsi="Times New Roman" w:eastAsia="宋体" w:cs="Times New Roman"/>
          <w:bCs/>
          <w:sz w:val="24"/>
          <w:szCs w:val="24"/>
        </w:rPr>
      </w:pPr>
    </w:p>
    <w:p w14:paraId="11E7A770">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3B209AC7">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7245B165">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6E3B5D4E">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0E0D39AA">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4242B810">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DB75354">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559BEFC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52E926B5">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40291A5E">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20401431">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6E0905F4">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752739CC">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42BA1233">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736B6E5D">
      <w:pPr>
        <w:spacing w:line="240" w:lineRule="auto"/>
        <w:rPr>
          <w:rFonts w:hint="default" w:ascii="Times New Roman" w:hAnsi="Times New Roman" w:eastAsia="宋体" w:cs="Times New Roman"/>
          <w:sz w:val="24"/>
          <w:szCs w:val="24"/>
        </w:rPr>
      </w:pPr>
    </w:p>
    <w:p w14:paraId="3BD4B64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03B39BBD">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7BD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3D87CAA">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3C5A64E3">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7F796E2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3142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DB312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65C101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7358A7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6B6E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671610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2352D7C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5F555AA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6E38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76BD0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C5618F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2E4701A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291B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13DEF3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6449831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39B68CE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4DED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B1A19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01A4A16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3162FB5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42FF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4026B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2FCBF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1F56744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681E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D2B914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0BC2043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227F975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1E1D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51E343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C2D7AD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5A1734F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B40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2D1782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717F0D0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3675403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0ACA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7B067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2A41F47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747FEE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1C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9C47E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2025953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65F18A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61B3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FD100D7">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4C3373F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1F51468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5FED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7C5FC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07F981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60205F4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43D1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F73FEA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602676D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27758DF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3376A65D">
      <w:pPr>
        <w:spacing w:line="240" w:lineRule="auto"/>
        <w:rPr>
          <w:rFonts w:hint="default" w:ascii="Times New Roman" w:hAnsi="Times New Roman" w:eastAsia="宋体" w:cs="Times New Roman"/>
          <w:b/>
          <w:sz w:val="24"/>
          <w:szCs w:val="24"/>
        </w:rPr>
      </w:pPr>
    </w:p>
    <w:p w14:paraId="582CA23F">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619BA85C">
      <w:pPr>
        <w:spacing w:line="240" w:lineRule="auto"/>
        <w:rPr>
          <w:rFonts w:hint="default" w:ascii="Times New Roman" w:hAnsi="Times New Roman" w:eastAsia="宋体" w:cs="Times New Roman"/>
          <w:bCs/>
          <w:sz w:val="24"/>
          <w:szCs w:val="24"/>
        </w:rPr>
      </w:pPr>
    </w:p>
    <w:p w14:paraId="60F01BE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12E0C386">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4C1B149A">
      <w:pPr>
        <w:spacing w:line="240" w:lineRule="auto"/>
        <w:rPr>
          <w:rFonts w:hint="default" w:ascii="Times New Roman" w:hAnsi="Times New Roman" w:eastAsia="宋体" w:cs="Times New Roman"/>
          <w:bCs/>
          <w:sz w:val="24"/>
          <w:szCs w:val="24"/>
        </w:rPr>
      </w:pPr>
    </w:p>
    <w:p w14:paraId="7AA8A488">
      <w:pPr>
        <w:ind w:left="0" w:leftChars="0" w:firstLine="0" w:firstLineChars="0"/>
        <w:rPr>
          <w:rFonts w:hint="default" w:ascii="Times New Roman" w:hAnsi="Times New Roman" w:eastAsia="宋体" w:cs="Times New Roman"/>
          <w:sz w:val="24"/>
          <w:szCs w:val="24"/>
          <w:lang w:val="en-US" w:eastAsia="zh-CN"/>
        </w:rPr>
      </w:pPr>
    </w:p>
    <w:p w14:paraId="2985A2A1">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211238BB">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595BE60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70914F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75B9EAAD">
      <w:pPr>
        <w:spacing w:line="240" w:lineRule="auto"/>
        <w:rPr>
          <w:rFonts w:hint="default" w:ascii="Times New Roman" w:hAnsi="Times New Roman" w:eastAsia="宋体" w:cs="Times New Roman"/>
          <w:bCs/>
          <w:sz w:val="24"/>
          <w:szCs w:val="24"/>
        </w:rPr>
      </w:pPr>
    </w:p>
    <w:p w14:paraId="5F21E1F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32038518">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B820D6B">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29D93417">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221F40BF">
      <w:pPr>
        <w:spacing w:line="240" w:lineRule="auto"/>
        <w:rPr>
          <w:rFonts w:hint="default" w:ascii="Times New Roman" w:hAnsi="Times New Roman" w:eastAsia="宋体" w:cs="Times New Roman"/>
          <w:bCs/>
          <w:sz w:val="24"/>
          <w:szCs w:val="24"/>
        </w:rPr>
      </w:pPr>
    </w:p>
    <w:p w14:paraId="054014F1">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3CD6FEF6">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2CA04DCF">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06E355E">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C449E87">
      <w:pPr>
        <w:spacing w:line="240" w:lineRule="auto"/>
        <w:rPr>
          <w:rFonts w:hint="default" w:ascii="Times New Roman" w:hAnsi="Times New Roman" w:eastAsia="宋体" w:cs="Times New Roman"/>
          <w:bCs/>
          <w:sz w:val="24"/>
          <w:szCs w:val="24"/>
        </w:rPr>
      </w:pPr>
    </w:p>
    <w:p w14:paraId="6FB0DC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7E617353">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903F12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59FEEB2B">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4300F099">
      <w:pPr>
        <w:spacing w:line="240" w:lineRule="auto"/>
        <w:rPr>
          <w:rFonts w:hint="default" w:ascii="Times New Roman" w:hAnsi="Times New Roman" w:eastAsia="宋体" w:cs="Times New Roman"/>
          <w:bCs/>
          <w:sz w:val="24"/>
          <w:szCs w:val="24"/>
        </w:rPr>
      </w:pPr>
    </w:p>
    <w:p w14:paraId="25C2E94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780864E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18719DBA">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436D3A44">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37E5DD75">
      <w:pPr>
        <w:spacing w:line="240" w:lineRule="auto"/>
        <w:rPr>
          <w:rFonts w:hint="default" w:ascii="Times New Roman" w:hAnsi="Times New Roman" w:eastAsia="宋体" w:cs="Times New Roman"/>
          <w:b/>
          <w:sz w:val="24"/>
          <w:szCs w:val="24"/>
        </w:rPr>
      </w:pPr>
    </w:p>
    <w:p w14:paraId="4EA5ABE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12B85BF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3003A0CE">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37F1B254">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251DA244">
      <w:pPr>
        <w:spacing w:line="240" w:lineRule="auto"/>
        <w:rPr>
          <w:rFonts w:hint="default" w:ascii="Times New Roman" w:hAnsi="Times New Roman" w:eastAsia="宋体" w:cs="Times New Roman"/>
          <w:bCs/>
          <w:sz w:val="24"/>
          <w:szCs w:val="24"/>
        </w:rPr>
      </w:pPr>
    </w:p>
    <w:p w14:paraId="60F2D2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44D35ACB">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378FCA4B">
      <w:pPr>
        <w:spacing w:line="240" w:lineRule="auto"/>
        <w:rPr>
          <w:rFonts w:hint="default" w:ascii="Times New Roman" w:hAnsi="Times New Roman" w:eastAsia="宋体" w:cs="Times New Roman"/>
          <w:bCs/>
          <w:sz w:val="24"/>
          <w:szCs w:val="24"/>
        </w:rPr>
      </w:pPr>
    </w:p>
    <w:p w14:paraId="1DA468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3CD236E">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7BFB1C5B">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217AB1C9">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1CF123AF">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30E3388F">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6509FB9E">
      <w:pPr>
        <w:spacing w:line="240" w:lineRule="auto"/>
        <w:rPr>
          <w:rFonts w:hint="default" w:ascii="Times New Roman" w:hAnsi="Times New Roman" w:eastAsia="宋体" w:cs="Times New Roman"/>
          <w:bCs/>
          <w:sz w:val="24"/>
          <w:szCs w:val="24"/>
        </w:rPr>
      </w:pPr>
    </w:p>
    <w:p w14:paraId="6C57136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4337384E">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475B4568">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36F4BAE4">
      <w:pPr>
        <w:spacing w:line="240" w:lineRule="auto"/>
        <w:rPr>
          <w:rFonts w:hint="default" w:ascii="Times New Roman" w:hAnsi="Times New Roman" w:eastAsia="宋体" w:cs="Times New Roman"/>
          <w:bCs/>
          <w:sz w:val="24"/>
          <w:szCs w:val="24"/>
        </w:rPr>
      </w:pPr>
    </w:p>
    <w:p w14:paraId="0A39A6D3">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156D258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40BEBE5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6A1ED616">
      <w:pPr>
        <w:spacing w:line="240" w:lineRule="auto"/>
        <w:rPr>
          <w:rFonts w:hint="default" w:ascii="Times New Roman" w:hAnsi="Times New Roman" w:eastAsia="宋体" w:cs="Times New Roman"/>
          <w:bCs/>
          <w:sz w:val="24"/>
          <w:szCs w:val="24"/>
        </w:rPr>
      </w:pPr>
    </w:p>
    <w:p w14:paraId="49C912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6FEDF4B1">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0EBABAE8">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1ED4E6C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1932AD71">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7DC0E055">
      <w:pPr>
        <w:spacing w:line="240" w:lineRule="auto"/>
        <w:rPr>
          <w:rFonts w:hint="default" w:ascii="Times New Roman" w:hAnsi="Times New Roman" w:eastAsia="宋体" w:cs="Times New Roman"/>
          <w:bCs/>
          <w:sz w:val="24"/>
          <w:szCs w:val="24"/>
        </w:rPr>
      </w:pPr>
    </w:p>
    <w:p w14:paraId="6D9932F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47EC3DCB">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10520D63">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0FC55DC8">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10102B4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79C8105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468935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5B9A93C">
      <w:pPr>
        <w:spacing w:line="240" w:lineRule="auto"/>
        <w:rPr>
          <w:rFonts w:hint="default" w:ascii="Times New Roman" w:hAnsi="Times New Roman" w:eastAsia="宋体" w:cs="Times New Roman"/>
          <w:bCs/>
          <w:sz w:val="24"/>
          <w:szCs w:val="24"/>
        </w:rPr>
      </w:pPr>
    </w:p>
    <w:p w14:paraId="37C454D8">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7082CDAC">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59924641">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3F9600CE">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442BFA0D">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249F8B90">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78C30664">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21CC9F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789DBF27">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759B632">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5A794A0A">
      <w:pPr>
        <w:spacing w:line="240" w:lineRule="auto"/>
        <w:rPr>
          <w:rFonts w:hint="default" w:ascii="Times New Roman" w:hAnsi="Times New Roman" w:eastAsia="宋体" w:cs="Times New Roman"/>
          <w:bCs/>
          <w:sz w:val="24"/>
          <w:szCs w:val="24"/>
        </w:rPr>
      </w:pPr>
    </w:p>
    <w:p w14:paraId="03071AB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E28E466">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789E02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1C191F21">
      <w:pPr>
        <w:spacing w:line="240" w:lineRule="auto"/>
        <w:ind w:left="420" w:hanging="480" w:hangingChars="200"/>
        <w:rPr>
          <w:rFonts w:hint="default" w:ascii="Times New Roman" w:hAnsi="Times New Roman" w:eastAsia="宋体" w:cs="Times New Roman"/>
          <w:bCs/>
          <w:sz w:val="24"/>
          <w:szCs w:val="24"/>
        </w:rPr>
      </w:pPr>
    </w:p>
    <w:p w14:paraId="476298A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6C864F47">
      <w:pPr>
        <w:spacing w:line="240" w:lineRule="auto"/>
        <w:ind w:left="420" w:hanging="480" w:hangingChars="200"/>
        <w:rPr>
          <w:rFonts w:hint="default" w:ascii="Times New Roman" w:hAnsi="Times New Roman" w:eastAsia="宋体" w:cs="Times New Roman"/>
          <w:bCs/>
          <w:sz w:val="24"/>
          <w:szCs w:val="24"/>
        </w:rPr>
      </w:pPr>
    </w:p>
    <w:p w14:paraId="39D978E8">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17979C43">
      <w:pPr>
        <w:spacing w:line="240" w:lineRule="auto"/>
        <w:rPr>
          <w:rFonts w:hint="default" w:ascii="Times New Roman" w:hAnsi="Times New Roman" w:eastAsia="宋体" w:cs="Times New Roman"/>
          <w:bCs/>
          <w:sz w:val="24"/>
          <w:szCs w:val="24"/>
        </w:rPr>
      </w:pPr>
    </w:p>
    <w:p w14:paraId="7917B01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0E924D5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7F0414A1">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3F278962">
      <w:pPr>
        <w:spacing w:line="240" w:lineRule="auto"/>
        <w:rPr>
          <w:rFonts w:hint="default" w:ascii="Times New Roman" w:hAnsi="Times New Roman" w:eastAsia="宋体" w:cs="Times New Roman"/>
          <w:bCs/>
          <w:sz w:val="24"/>
          <w:szCs w:val="24"/>
        </w:rPr>
      </w:pPr>
    </w:p>
    <w:p w14:paraId="73A2274D">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3EA2D9F8">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59F07919">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31BF4784">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AAA6C09">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57756FC3">
      <w:pPr>
        <w:spacing w:line="240" w:lineRule="auto"/>
        <w:rPr>
          <w:rFonts w:hint="default" w:ascii="Times New Roman" w:hAnsi="Times New Roman" w:eastAsia="宋体" w:cs="Times New Roman"/>
          <w:bCs/>
          <w:sz w:val="24"/>
          <w:szCs w:val="24"/>
        </w:rPr>
      </w:pPr>
    </w:p>
    <w:p w14:paraId="588FE32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5AADF5EF">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11A2277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60B244FA">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344463C3">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59470508">
      <w:pPr>
        <w:spacing w:line="240" w:lineRule="auto"/>
        <w:rPr>
          <w:rFonts w:hint="default" w:ascii="Times New Roman" w:hAnsi="Times New Roman" w:eastAsia="宋体" w:cs="Times New Roman"/>
          <w:bCs/>
          <w:sz w:val="24"/>
          <w:szCs w:val="24"/>
        </w:rPr>
      </w:pPr>
    </w:p>
    <w:p w14:paraId="4D752CA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5B557A58">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05B14B3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3EB85BCE">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2BED05A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461CABFC">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44E41F37">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059D4AA">
      <w:pPr>
        <w:spacing w:line="240" w:lineRule="auto"/>
        <w:rPr>
          <w:rFonts w:hint="default" w:ascii="Times New Roman" w:hAnsi="Times New Roman" w:eastAsia="宋体" w:cs="Times New Roman"/>
          <w:bCs/>
          <w:sz w:val="24"/>
          <w:szCs w:val="24"/>
        </w:rPr>
      </w:pPr>
    </w:p>
    <w:p w14:paraId="6C9756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2051EC7C">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086C8B68">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47767458">
      <w:pPr>
        <w:spacing w:line="240" w:lineRule="auto"/>
        <w:rPr>
          <w:rFonts w:hint="default" w:ascii="Times New Roman" w:hAnsi="Times New Roman" w:eastAsia="宋体" w:cs="Times New Roman"/>
          <w:bCs/>
          <w:sz w:val="24"/>
          <w:szCs w:val="24"/>
        </w:rPr>
      </w:pPr>
    </w:p>
    <w:p w14:paraId="3209BB75">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23F5191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2CA99A19">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6AD39EE6">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8B262A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2C217C1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22629EA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65023C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3F781656">
      <w:pPr>
        <w:spacing w:line="240" w:lineRule="auto"/>
        <w:rPr>
          <w:rFonts w:hint="default" w:ascii="Times New Roman" w:hAnsi="Times New Roman" w:eastAsia="宋体" w:cs="Times New Roman"/>
          <w:bCs/>
          <w:sz w:val="24"/>
          <w:szCs w:val="24"/>
        </w:rPr>
      </w:pPr>
    </w:p>
    <w:p w14:paraId="2D83C3A9">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39D958A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D98D5C5">
      <w:pPr>
        <w:spacing w:line="240" w:lineRule="auto"/>
        <w:rPr>
          <w:rFonts w:hint="default" w:ascii="Times New Roman" w:hAnsi="Times New Roman" w:eastAsia="宋体" w:cs="Times New Roman"/>
          <w:bCs/>
          <w:sz w:val="24"/>
          <w:szCs w:val="24"/>
        </w:rPr>
      </w:pPr>
    </w:p>
    <w:p w14:paraId="7219F43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71BB80C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14F02827">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7962CDAE">
      <w:pPr>
        <w:spacing w:line="240" w:lineRule="auto"/>
        <w:rPr>
          <w:rFonts w:hint="eastAsia"/>
          <w:bCs/>
          <w:sz w:val="21"/>
        </w:rPr>
      </w:pPr>
    </w:p>
    <w:p w14:paraId="2D3CF861">
      <w:pPr>
        <w:pStyle w:val="3"/>
        <w:rPr>
          <w:highlight w:val="none"/>
        </w:rPr>
      </w:pPr>
      <w:r>
        <w:rPr>
          <w:rFonts w:hint="eastAsia"/>
        </w:rPr>
        <w:t>3.10 附录</w:t>
      </w:r>
    </w:p>
    <w:p w14:paraId="2B757E0B">
      <w:pPr>
        <w:ind w:firstLine="480"/>
        <w:rPr>
          <w:highlight w:val="none"/>
        </w:rPr>
      </w:pPr>
      <w:r>
        <w:rPr>
          <w:highlight w:val="none"/>
        </w:rPr>
        <w:t>附录是正文主体的补充，</w:t>
      </w:r>
      <w:r>
        <w:rPr>
          <w:rFonts w:hint="eastAsia"/>
          <w:highlight w:val="none"/>
          <w:lang w:eastAsia="zh-CN"/>
        </w:rPr>
        <w:t>并不是必需的，</w:t>
      </w:r>
      <w:r>
        <w:rPr>
          <w:rFonts w:hint="eastAsia"/>
          <w:highlight w:val="none"/>
        </w:rPr>
        <w:t>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28153485">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DE955DD">
      <w:pPr>
        <w:pStyle w:val="3"/>
      </w:pPr>
      <w:r>
        <w:rPr>
          <w:rFonts w:hint="eastAsia"/>
        </w:rPr>
        <w:t>3.11 致谢</w:t>
      </w:r>
    </w:p>
    <w:p w14:paraId="6F00241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9D71F15">
      <w:pPr>
        <w:ind w:firstLine="480"/>
      </w:pPr>
      <w:r>
        <w:rPr>
          <w:rFonts w:hint="eastAsia" w:ascii="宋体" w:hAnsi="宋体" w:cs="宋体"/>
          <w:color w:val="000000"/>
        </w:rPr>
        <w:t>“致谢”二字间空一个汉字符位，隔一行编排正文主体部分。</w:t>
      </w:r>
    </w:p>
    <w:p w14:paraId="7AA5BA14">
      <w:pPr>
        <w:pStyle w:val="3"/>
      </w:pPr>
      <w:r>
        <w:rPr>
          <w:rFonts w:hint="eastAsia"/>
        </w:rPr>
        <w:t xml:space="preserve">3.12 </w:t>
      </w:r>
      <w:r>
        <w:rPr>
          <w:rFonts w:hint="eastAsia" w:ascii="黑体" w:hAnsi="黑体" w:cs="黑体"/>
        </w:rPr>
        <w:t>攻读博士/硕士学位期间取得的研究成果</w:t>
      </w:r>
    </w:p>
    <w:p w14:paraId="694210C8">
      <w:pPr>
        <w:ind w:firstLine="480"/>
        <w:rPr>
          <w:rFonts w:ascii="宋体" w:hAnsi="宋体" w:cs="宋体"/>
          <w:highlight w:val="none"/>
        </w:rPr>
      </w:pPr>
      <w:r>
        <w:rPr>
          <w:rFonts w:hint="eastAsia" w:ascii="宋体" w:hAnsi="宋体" w:cs="宋体"/>
          <w:highlight w:val="none"/>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5A4B28D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73EE1216">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455FAA7">
      <w:pPr>
        <w:pStyle w:val="2"/>
      </w:pPr>
      <w:r>
        <w:rPr>
          <w:rFonts w:hint="eastAsia"/>
        </w:rPr>
        <w:t>4 论文印刷与装订</w:t>
      </w:r>
    </w:p>
    <w:p w14:paraId="17AFE05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9E021F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A4754C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EF20FF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510A40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C07A114">
      <w:pPr>
        <w:ind w:firstLine="480"/>
      </w:pPr>
      <w:r>
        <w:t>封面、英文内封、答辩合格证明、原创性声明和使用授权书采用单面印刷，从中文摘要开始采用双面印刷，每章首页应在奇数页面（右页）</w:t>
      </w:r>
      <w:r>
        <w:rPr>
          <w:rFonts w:hint="eastAsia"/>
        </w:rPr>
        <w:t>。</w:t>
      </w:r>
    </w:p>
    <w:p w14:paraId="70796DD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E430CE9">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6332CB3">
      <w:pPr>
        <w:pStyle w:val="2"/>
      </w:pPr>
      <w:r>
        <w:rPr>
          <w:rFonts w:hint="eastAsia"/>
        </w:rPr>
        <w:t>5 报送要求</w:t>
      </w:r>
    </w:p>
    <w:p w14:paraId="5C84219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981143B">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672846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2EA6CB1">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E60B74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36A3D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08FC98">
      <w:pPr>
        <w:pStyle w:val="3"/>
      </w:pPr>
      <w:r>
        <w:t>5.1 电子版学位</w:t>
      </w:r>
      <w:r>
        <w:rPr>
          <w:rFonts w:hint="eastAsia"/>
        </w:rPr>
        <w:t>论文</w:t>
      </w:r>
      <w:r>
        <w:rPr>
          <w:rFonts w:hint="eastAsia"/>
          <w:lang w:val="en-US" w:eastAsia="zh-CN"/>
        </w:rPr>
        <w:t>提交</w:t>
      </w:r>
      <w:r>
        <w:t>要求</w:t>
      </w:r>
    </w:p>
    <w:p w14:paraId="6EDAAE8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5C3F2DF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7A8011C6">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1128C6">
      <w:pPr>
        <w:pStyle w:val="3"/>
      </w:pPr>
      <w:r>
        <w:t>5.2 纸版学位</w:t>
      </w:r>
      <w:r>
        <w:rPr>
          <w:rFonts w:hint="eastAsia"/>
        </w:rPr>
        <w:t>论文</w:t>
      </w:r>
      <w:r>
        <w:rPr>
          <w:rFonts w:hint="eastAsia"/>
          <w:lang w:val="en-US" w:eastAsia="zh-CN"/>
        </w:rPr>
        <w:t>提交</w:t>
      </w:r>
      <w:r>
        <w:t>要求</w:t>
      </w:r>
    </w:p>
    <w:p w14:paraId="2EA5B21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24CFC">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ADD43">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8381">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5297">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A0E529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F30F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F5D02">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FF5D02">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EC70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2A77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372A775">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007DFC3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70C1">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99E10">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A4DF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EC99">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8B499">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4DD7">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6D2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C44F8A"/>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11CF8"/>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10634</Words>
  <Characters>13974</Characters>
  <Lines>70</Lines>
  <Paragraphs>19</Paragraphs>
  <TotalTime>0</TotalTime>
  <ScaleCrop>false</ScaleCrop>
  <LinksUpToDate>false</LinksUpToDate>
  <CharactersWithSpaces>14670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2024-07-29T07:03:09Z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AE28DF22CC6B441BB6F4ECAC788EA1B5_13</vt:lpwstr>
  </property>
</Properties>
</file>